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>CHRONIC STRESS CO</w:t>
      </w:r>
      <w:r w:rsidR="00B14C04">
        <w:rPr>
          <w:b/>
          <w:bCs/>
        </w:rPr>
        <w:t xml:space="preserve">NVERTS ATHEROSCLEROTIC LESIONS </w:t>
      </w:r>
      <w:bookmarkStart w:id="0" w:name="_GoBack"/>
      <w:bookmarkEnd w:id="0"/>
      <w:r>
        <w:rPr>
          <w:b/>
          <w:bCs/>
        </w:rPr>
        <w:t xml:space="preserve">FROM A STABLE TO A MORE VULNERABLE PHENOTYPE  </w:t>
      </w:r>
    </w:p>
    <w:p w:rsidR="00B60C42" w:rsidRDefault="00B60C42">
      <w:pPr>
        <w:widowControl w:val="0"/>
        <w:autoSpaceDE w:val="0"/>
        <w:autoSpaceDN w:val="0"/>
        <w:adjustRightInd w:val="0"/>
      </w:pPr>
      <w:r w:rsidRPr="00B60C42">
        <w:rPr>
          <w:b/>
          <w:bCs/>
          <w:u w:val="single"/>
        </w:rPr>
        <w:t xml:space="preserve">A.H. </w:t>
      </w:r>
      <w:proofErr w:type="spellStart"/>
      <w:r w:rsidRPr="00B60C42">
        <w:rPr>
          <w:b/>
          <w:bCs/>
          <w:u w:val="single"/>
        </w:rPr>
        <w:t>Najafi</w:t>
      </w:r>
      <w:proofErr w:type="spellEnd"/>
      <w:r w:rsidR="00B921ED">
        <w:t>, N</w:t>
      </w:r>
      <w:r>
        <w:t>.</w:t>
      </w:r>
      <w:r w:rsidR="00B921ED">
        <w:t xml:space="preserve"> </w:t>
      </w:r>
      <w:proofErr w:type="spellStart"/>
      <w:r w:rsidR="00B921ED">
        <w:t>Aghili</w:t>
      </w:r>
      <w:proofErr w:type="spellEnd"/>
      <w:r w:rsidR="00B921ED">
        <w:t>, J</w:t>
      </w:r>
      <w:r>
        <w:t>.</w:t>
      </w:r>
      <w:r w:rsidR="00B921ED">
        <w:t>U</w:t>
      </w:r>
      <w:r>
        <w:t>.</w:t>
      </w:r>
      <w:r w:rsidR="00B921ED">
        <w:t xml:space="preserve"> </w:t>
      </w:r>
      <w:proofErr w:type="spellStart"/>
      <w:r w:rsidR="00B921ED">
        <w:t>Tilan</w:t>
      </w:r>
      <w:proofErr w:type="spellEnd"/>
      <w:r w:rsidR="00B921ED">
        <w:t>, J</w:t>
      </w:r>
      <w:r>
        <w:t>.</w:t>
      </w:r>
      <w:r w:rsidR="00B921ED">
        <w:t>A</w:t>
      </w:r>
      <w:r>
        <w:t>.</w:t>
      </w:r>
      <w:r w:rsidR="00B921ED">
        <w:t xml:space="preserve"> Andrews, X</w:t>
      </w:r>
      <w:r>
        <w:t>.</w:t>
      </w:r>
      <w:r w:rsidR="00B921ED">
        <w:t xml:space="preserve"> </w:t>
      </w:r>
      <w:proofErr w:type="spellStart"/>
      <w:r w:rsidR="00B921ED">
        <w:t>Peng</w:t>
      </w:r>
      <w:proofErr w:type="spellEnd"/>
      <w:r w:rsidR="00B921ED">
        <w:t>, R</w:t>
      </w:r>
      <w:r>
        <w:t>.</w:t>
      </w:r>
      <w:r w:rsidR="00B921ED">
        <w:t xml:space="preserve"> </w:t>
      </w:r>
      <w:proofErr w:type="spellStart"/>
      <w:r w:rsidR="00B921ED">
        <w:t>Virmani</w:t>
      </w:r>
      <w:proofErr w:type="spellEnd"/>
      <w:r w:rsidR="00B921ED">
        <w:t>, Z</w:t>
      </w:r>
      <w:r>
        <w:t>.</w:t>
      </w:r>
      <w:r w:rsidR="00B921ED">
        <w:t xml:space="preserve"> </w:t>
      </w:r>
      <w:proofErr w:type="spellStart"/>
      <w:r w:rsidR="00B921ED">
        <w:t>Zukowska</w:t>
      </w:r>
      <w:proofErr w:type="spellEnd"/>
      <w:r w:rsidR="00B921ED">
        <w:t xml:space="preserve">,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t>S</w:t>
      </w:r>
      <w:r w:rsidR="00B60C42">
        <w:t>.</w:t>
      </w:r>
      <w:r>
        <w:t>E</w:t>
      </w:r>
      <w:r w:rsidR="00B60C42">
        <w:t>.</w:t>
      </w:r>
      <w:r>
        <w:t xml:space="preserve"> Epstein, M</w:t>
      </w:r>
      <w:r w:rsidR="00B60C42">
        <w:t>.</w:t>
      </w:r>
      <w:r>
        <w:t>S</w:t>
      </w:r>
      <w:r w:rsidR="00B60C42">
        <w:t>.</w:t>
      </w:r>
      <w:r>
        <w:t xml:space="preserve"> Burnett</w:t>
      </w:r>
    </w:p>
    <w:p w:rsidR="00B921ED" w:rsidRDefault="00B921ED" w:rsidP="00B60C4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Cardiovascular Research Institute, Washington, DC, USA</w:t>
      </w:r>
    </w:p>
    <w:p w:rsidR="00B60C42" w:rsidRDefault="00B60C42" w:rsidP="00B60C42">
      <w:pPr>
        <w:widowControl w:val="0"/>
        <w:autoSpaceDE w:val="0"/>
        <w:autoSpaceDN w:val="0"/>
        <w:adjustRightInd w:val="0"/>
      </w:pPr>
    </w:p>
    <w:p w:rsidR="00B60C42" w:rsidRDefault="00B921ED">
      <w:pPr>
        <w:widowControl w:val="0"/>
        <w:autoSpaceDE w:val="0"/>
        <w:autoSpaceDN w:val="0"/>
        <w:adjustRightInd w:val="0"/>
        <w:jc w:val="both"/>
      </w:pPr>
      <w:r>
        <w:t xml:space="preserve">Aims: The purpose of these studies was to determine the effects of chronic stress on atherosclerotic plaque characteristics commonly associated, in humans, with “vulnerability to rupture”. </w:t>
      </w:r>
    </w:p>
    <w:p w:rsidR="00B60C42" w:rsidRDefault="00B921ED">
      <w:pPr>
        <w:widowControl w:val="0"/>
        <w:autoSpaceDE w:val="0"/>
        <w:autoSpaceDN w:val="0"/>
        <w:adjustRightInd w:val="0"/>
        <w:jc w:val="both"/>
      </w:pPr>
      <w:r>
        <w:t xml:space="preserve">Methods and Results: Lard-fed, male </w:t>
      </w:r>
      <w:proofErr w:type="spellStart"/>
      <w:r>
        <w:t>ApoE</w:t>
      </w:r>
      <w:proofErr w:type="spellEnd"/>
      <w:r>
        <w:t xml:space="preserve"> -/- mice were subjected to chronic cold stress (standing in 1cm iced water 1hr/day/4wks) prior to sacrifice at 16, 20 or</w:t>
      </w:r>
      <w:r w:rsidR="00B60C42">
        <w:t xml:space="preserve"> 40 weeks, or left unstressed. </w:t>
      </w:r>
      <w:r>
        <w:t xml:space="preserve">H&amp;E and </w:t>
      </w:r>
      <w:proofErr w:type="spellStart"/>
      <w:r>
        <w:t>Movat’s</w:t>
      </w:r>
      <w:proofErr w:type="spellEnd"/>
      <w:r>
        <w:t xml:space="preserve"> </w:t>
      </w:r>
      <w:proofErr w:type="spellStart"/>
      <w:r>
        <w:t>pentachrome</w:t>
      </w:r>
      <w:proofErr w:type="spellEnd"/>
      <w:r>
        <w:t>, and Ter119, CD31, Mac3, and neuropeptide Y (NPY) staining was performe</w:t>
      </w:r>
      <w:r w:rsidR="00B60C42">
        <w:t xml:space="preserve">d on brachiocephalic arteries. </w:t>
      </w:r>
      <w:r>
        <w:t xml:space="preserve">At 20 weeks, lesions in the brachiocephalic arteries of stressed vs. non-stressed mice had larger necrotic cores, thinner fibrous caps (p=0.05), greater inflammation (p=0.02), and more </w:t>
      </w:r>
      <w:proofErr w:type="spellStart"/>
      <w:r>
        <w:t>intraplaque</w:t>
      </w:r>
      <w:proofErr w:type="spellEnd"/>
      <w:r>
        <w:t xml:space="preserve"> hemorrhage/neovascularization (p=0.03) than non-stressed mice. NPY </w:t>
      </w:r>
      <w:proofErr w:type="spellStart"/>
      <w:r>
        <w:t>immunoreactivity</w:t>
      </w:r>
      <w:proofErr w:type="spellEnd"/>
      <w:r>
        <w:t xml:space="preserve"> increased in lesions follo</w:t>
      </w:r>
      <w:r w:rsidR="00B60C42">
        <w:t xml:space="preserve">wing stress exposure (p=0.03). </w:t>
      </w:r>
      <w:r>
        <w:t xml:space="preserve">Neuropeptide Y was elevated in platelet-rich plasma and </w:t>
      </w:r>
      <w:proofErr w:type="spellStart"/>
      <w:r>
        <w:t>corticosterone</w:t>
      </w:r>
      <w:proofErr w:type="spellEnd"/>
      <w:r>
        <w:t xml:space="preserve"> concentration was greater in the urine of mice exposed to chronic stress.  </w:t>
      </w:r>
    </w:p>
    <w:p w:rsidR="00B921ED" w:rsidRDefault="00B60C42">
      <w:pPr>
        <w:widowControl w:val="0"/>
        <w:autoSpaceDE w:val="0"/>
        <w:autoSpaceDN w:val="0"/>
        <w:adjustRightInd w:val="0"/>
        <w:jc w:val="both"/>
      </w:pPr>
      <w:r>
        <w:t xml:space="preserve">Conclusions: </w:t>
      </w:r>
      <w:proofErr w:type="spellStart"/>
      <w:r w:rsidR="00B921ED">
        <w:t>ApoE</w:t>
      </w:r>
      <w:proofErr w:type="spellEnd"/>
      <w:r w:rsidR="00B921ED">
        <w:t xml:space="preserve"> -/- mice exposed to chronic stress develop complex lesions with large necrotic core, thin fibrous cap, a high degree of inflammation and </w:t>
      </w:r>
      <w:proofErr w:type="spellStart"/>
      <w:r w:rsidR="00B921ED">
        <w:t>intraplaque</w:t>
      </w:r>
      <w:proofErr w:type="spellEnd"/>
      <w:r w:rsidR="00B921ED">
        <w:t xml:space="preserve"> hemorrhage/neovascularization--a phenotype that, in humans, is usually considered characteristic of plaques with increased vulnerability to rupture.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B60C42">
      <w:headerReference w:type="default" r:id="rId8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04" w:rsidRDefault="00B14C04" w:rsidP="00B14C04">
      <w:r>
        <w:separator/>
      </w:r>
    </w:p>
  </w:endnote>
  <w:endnote w:type="continuationSeparator" w:id="0">
    <w:p w:rsidR="00B14C04" w:rsidRDefault="00B14C04" w:rsidP="00B1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04" w:rsidRDefault="00B14C04" w:rsidP="00B14C04">
      <w:r>
        <w:separator/>
      </w:r>
    </w:p>
  </w:footnote>
  <w:footnote w:type="continuationSeparator" w:id="0">
    <w:p w:rsidR="00B14C04" w:rsidRDefault="00B14C04" w:rsidP="00B14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04" w:rsidRDefault="00B14C04" w:rsidP="00B14C04">
    <w:pPr>
      <w:pStyle w:val="Header"/>
    </w:pPr>
    <w:r>
      <w:t>1358, oral or poster, cat: 2</w:t>
    </w:r>
  </w:p>
  <w:p w:rsidR="00B14C04" w:rsidRDefault="00B14C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B14C04"/>
    <w:rsid w:val="00B60C42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C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C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4C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C0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C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C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4C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C0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CE29-5E32-4D1D-BC26-8716F848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16289873</Template>
  <TotalTime>1</TotalTime>
  <Pages>1</Pages>
  <Words>217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2012-04-05T08:56:00Z</dcterms:created>
  <dcterms:modified xsi:type="dcterms:W3CDTF">2012-04-05T08:56:00Z</dcterms:modified>
</cp:coreProperties>
</file>